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CFE1" w14:textId="77777777" w:rsidR="006B2C55" w:rsidRPr="006C2AC6" w:rsidRDefault="006B2C55" w:rsidP="006B2C55">
      <w:p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 xml:space="preserve">Checkliste für die Umsetzung der Aktion Minibrot </w:t>
      </w:r>
    </w:p>
    <w:p w14:paraId="34DCD523" w14:textId="4D94B74A" w:rsidR="006B2C55" w:rsidRPr="00D0619D" w:rsidRDefault="006B2C55" w:rsidP="006B2C55">
      <w:pPr>
        <w:rPr>
          <w:rFonts w:ascii="Dax Offc" w:hAnsi="Dax Offc" w:cs="Dax Offc"/>
          <w:sz w:val="24"/>
          <w:szCs w:val="24"/>
        </w:rPr>
      </w:pPr>
      <w:r w:rsidRPr="00867FE0">
        <w:rPr>
          <w:rFonts w:ascii="Dax Offc" w:hAnsi="Dax Offc" w:cs="Dax Offc"/>
          <w:b/>
          <w:bCs/>
          <w:sz w:val="24"/>
          <w:szCs w:val="24"/>
        </w:rPr>
        <w:t>Materialbestellung bei der KLJB im Erzbistum Paderborn</w:t>
      </w:r>
    </w:p>
    <w:p w14:paraId="16E976DC" w14:textId="77777777" w:rsidR="006B2C55" w:rsidRDefault="006B2C55" w:rsidP="006B2C55">
      <w:pPr>
        <w:pStyle w:val="Listenabsatz"/>
        <w:numPr>
          <w:ilvl w:val="0"/>
          <w:numId w:val="1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Plakate</w:t>
      </w:r>
    </w:p>
    <w:p w14:paraId="158192EB" w14:textId="77777777" w:rsidR="006B2C55" w:rsidRDefault="006B2C55" w:rsidP="006B2C55">
      <w:pPr>
        <w:pStyle w:val="Listenabsatz"/>
        <w:numPr>
          <w:ilvl w:val="0"/>
          <w:numId w:val="1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Minibrotmappen</w:t>
      </w:r>
    </w:p>
    <w:p w14:paraId="26EDEF4E" w14:textId="77777777" w:rsidR="006B2C55" w:rsidRDefault="006B2C55" w:rsidP="006B2C55">
      <w:pPr>
        <w:pStyle w:val="Listenabsatz"/>
        <w:numPr>
          <w:ilvl w:val="0"/>
          <w:numId w:val="1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Brottüten</w:t>
      </w:r>
    </w:p>
    <w:p w14:paraId="11024414" w14:textId="77777777" w:rsidR="006B2C55" w:rsidRPr="00867FE0" w:rsidRDefault="006B2C55" w:rsidP="006B2C55">
      <w:pPr>
        <w:rPr>
          <w:rFonts w:ascii="Dax Offc" w:hAnsi="Dax Offc" w:cs="Dax Offc"/>
          <w:b/>
          <w:bCs/>
          <w:sz w:val="24"/>
          <w:szCs w:val="24"/>
        </w:rPr>
      </w:pPr>
      <w:r w:rsidRPr="00867FE0">
        <w:rPr>
          <w:rFonts w:ascii="Dax Offc" w:hAnsi="Dax Offc" w:cs="Dax Offc"/>
          <w:b/>
          <w:bCs/>
          <w:sz w:val="24"/>
          <w:szCs w:val="24"/>
        </w:rPr>
        <w:t xml:space="preserve">Minibrote </w:t>
      </w:r>
    </w:p>
    <w:p w14:paraId="1EFA6459" w14:textId="77777777" w:rsidR="006B2C55" w:rsidRPr="000071CB" w:rsidRDefault="006B2C55" w:rsidP="006B2C55">
      <w:pPr>
        <w:pStyle w:val="Listenabsatz"/>
        <w:numPr>
          <w:ilvl w:val="0"/>
          <w:numId w:val="2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 xml:space="preserve">Bestellung der Minibrote beim lokalen Bäcker vor Ort (Klärt die </w:t>
      </w:r>
      <w:r w:rsidRPr="000071CB">
        <w:rPr>
          <w:rFonts w:ascii="Dax Offc" w:hAnsi="Dax Offc" w:cs="Dax Offc"/>
          <w:sz w:val="24"/>
          <w:szCs w:val="24"/>
        </w:rPr>
        <w:t xml:space="preserve">Lieferung/Abholung </w:t>
      </w:r>
      <w:r>
        <w:rPr>
          <w:rFonts w:ascii="Dax Offc" w:hAnsi="Dax Offc" w:cs="Dax Offc"/>
          <w:sz w:val="24"/>
          <w:szCs w:val="24"/>
        </w:rPr>
        <w:t xml:space="preserve">und trefft falls nötig weitere </w:t>
      </w:r>
      <w:r w:rsidRPr="000071CB">
        <w:rPr>
          <w:rFonts w:ascii="Dax Offc" w:hAnsi="Dax Offc" w:cs="Dax Offc"/>
          <w:sz w:val="24"/>
          <w:szCs w:val="24"/>
        </w:rPr>
        <w:t>Vereinbarungen</w:t>
      </w:r>
      <w:r>
        <w:rPr>
          <w:rFonts w:ascii="Dax Offc" w:hAnsi="Dax Offc" w:cs="Dax Offc"/>
          <w:sz w:val="24"/>
          <w:szCs w:val="24"/>
        </w:rPr>
        <w:t>)</w:t>
      </w:r>
    </w:p>
    <w:p w14:paraId="06E85CD6" w14:textId="77777777" w:rsidR="006B2C55" w:rsidRDefault="006B2C55" w:rsidP="006B2C55">
      <w:pPr>
        <w:pStyle w:val="Listenabsatz"/>
        <w:numPr>
          <w:ilvl w:val="0"/>
          <w:numId w:val="2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Herstellung der Minibrote</w:t>
      </w:r>
    </w:p>
    <w:p w14:paraId="1B3E418E" w14:textId="77777777" w:rsidR="006B2C55" w:rsidRDefault="006B2C55" w:rsidP="006B2C55">
      <w:pPr>
        <w:pStyle w:val="Listenabsatz"/>
        <w:numPr>
          <w:ilvl w:val="1"/>
          <w:numId w:val="2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 xml:space="preserve">Brotrezept </w:t>
      </w:r>
    </w:p>
    <w:p w14:paraId="3E65A6D3" w14:textId="77777777" w:rsidR="006B2C55" w:rsidRDefault="006B2C55" w:rsidP="006B2C55">
      <w:pPr>
        <w:pStyle w:val="Listenabsatz"/>
        <w:numPr>
          <w:ilvl w:val="1"/>
          <w:numId w:val="2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 xml:space="preserve">Beschaffung der Zutaten </w:t>
      </w:r>
    </w:p>
    <w:p w14:paraId="5CBDB601" w14:textId="77777777" w:rsidR="006B2C55" w:rsidRDefault="006B2C55" w:rsidP="006B2C55">
      <w:pPr>
        <w:pStyle w:val="Listenabsatz"/>
        <w:numPr>
          <w:ilvl w:val="1"/>
          <w:numId w:val="2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 xml:space="preserve">Örtlichkeit zum Backen der Minibrote anfragen und </w:t>
      </w:r>
      <w:r w:rsidRPr="000071CB">
        <w:rPr>
          <w:rFonts w:ascii="Dax Offc" w:hAnsi="Dax Offc" w:cs="Dax Offc"/>
          <w:sz w:val="24"/>
          <w:szCs w:val="24"/>
        </w:rPr>
        <w:t>Termin festlegen</w:t>
      </w:r>
    </w:p>
    <w:p w14:paraId="74FC3DE5" w14:textId="77777777" w:rsidR="006B2C55" w:rsidRPr="000071CB" w:rsidRDefault="006B2C55" w:rsidP="006B2C55">
      <w:pPr>
        <w:pStyle w:val="Listenabsatz"/>
        <w:numPr>
          <w:ilvl w:val="1"/>
          <w:numId w:val="2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 xml:space="preserve">Helfer*innen besorgen </w:t>
      </w:r>
      <w:r w:rsidRPr="000071CB">
        <w:rPr>
          <w:rFonts w:ascii="Dax Offc" w:hAnsi="Dax Offc" w:cs="Dax Offc"/>
          <w:sz w:val="24"/>
          <w:szCs w:val="24"/>
        </w:rPr>
        <w:t xml:space="preserve">  </w:t>
      </w:r>
    </w:p>
    <w:p w14:paraId="0BDF6BDC" w14:textId="3D304832" w:rsidR="006B2C55" w:rsidRPr="00867FE0" w:rsidRDefault="006B2C55" w:rsidP="006B2C55">
      <w:pPr>
        <w:rPr>
          <w:rFonts w:ascii="Dax Offc" w:hAnsi="Dax Offc" w:cs="Dax Offc"/>
          <w:b/>
          <w:bCs/>
          <w:sz w:val="24"/>
          <w:szCs w:val="24"/>
        </w:rPr>
      </w:pPr>
      <w:r w:rsidRPr="00867FE0">
        <w:rPr>
          <w:rFonts w:ascii="Dax Offc" w:hAnsi="Dax Offc" w:cs="Dax Offc"/>
          <w:b/>
          <w:bCs/>
          <w:sz w:val="24"/>
          <w:szCs w:val="24"/>
        </w:rPr>
        <w:t xml:space="preserve">Werbung </w:t>
      </w:r>
    </w:p>
    <w:p w14:paraId="15399F88" w14:textId="77777777" w:rsidR="006B2C55" w:rsidRDefault="006B2C55" w:rsidP="006B2C55">
      <w:pPr>
        <w:pStyle w:val="Listenabsatz"/>
        <w:numPr>
          <w:ilvl w:val="0"/>
          <w:numId w:val="2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Inserat im Pfarrbrief</w:t>
      </w:r>
    </w:p>
    <w:p w14:paraId="5EA9D841" w14:textId="77777777" w:rsidR="006B2C55" w:rsidRDefault="006B2C55" w:rsidP="006B2C55">
      <w:pPr>
        <w:pStyle w:val="Listenabsatz"/>
        <w:numPr>
          <w:ilvl w:val="0"/>
          <w:numId w:val="2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Inserat in Gemeinderundbriefen oder anderen örtlichen Printmedien</w:t>
      </w:r>
    </w:p>
    <w:p w14:paraId="34DA2A21" w14:textId="77777777" w:rsidR="006B2C55" w:rsidRDefault="006B2C55" w:rsidP="006B2C55">
      <w:pPr>
        <w:pStyle w:val="Listenabsatz"/>
        <w:numPr>
          <w:ilvl w:val="0"/>
          <w:numId w:val="2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 xml:space="preserve">Aushänge </w:t>
      </w:r>
    </w:p>
    <w:p w14:paraId="308EF8C6" w14:textId="77777777" w:rsidR="006B2C55" w:rsidRPr="00EC14BC" w:rsidRDefault="006B2C55" w:rsidP="006B2C55">
      <w:pPr>
        <w:pStyle w:val="Listenabsatz"/>
        <w:numPr>
          <w:ilvl w:val="0"/>
          <w:numId w:val="2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Direkte Hinweise in den Gottesdiensten</w:t>
      </w:r>
      <w:r w:rsidRPr="00EC14BC">
        <w:rPr>
          <w:rFonts w:ascii="Dax Offc" w:hAnsi="Dax Offc" w:cs="Dax Offc"/>
          <w:sz w:val="24"/>
          <w:szCs w:val="24"/>
        </w:rPr>
        <w:t xml:space="preserve"> </w:t>
      </w:r>
    </w:p>
    <w:p w14:paraId="77EA9406" w14:textId="77777777" w:rsidR="006B2C55" w:rsidRPr="00EC14BC" w:rsidRDefault="006B2C55" w:rsidP="006B2C55">
      <w:pPr>
        <w:pStyle w:val="Listenabsatz"/>
        <w:numPr>
          <w:ilvl w:val="0"/>
          <w:numId w:val="2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 xml:space="preserve">Mund zu Mund Propaganda </w:t>
      </w:r>
    </w:p>
    <w:p w14:paraId="7D3DB10C" w14:textId="77777777" w:rsidR="006B2C55" w:rsidRDefault="006B2C55" w:rsidP="006B2C55">
      <w:pPr>
        <w:pStyle w:val="Listenabsatz"/>
        <w:numPr>
          <w:ilvl w:val="0"/>
          <w:numId w:val="2"/>
        </w:numPr>
        <w:rPr>
          <w:rFonts w:ascii="Dax Offc" w:hAnsi="Dax Offc" w:cs="Dax Offc"/>
          <w:sz w:val="24"/>
          <w:szCs w:val="24"/>
        </w:rPr>
      </w:pPr>
      <w:proofErr w:type="spellStart"/>
      <w:r w:rsidRPr="008A09F5">
        <w:rPr>
          <w:rFonts w:ascii="Dax Offc" w:hAnsi="Dax Offc" w:cs="Dax Offc"/>
          <w:sz w:val="24"/>
          <w:szCs w:val="24"/>
        </w:rPr>
        <w:t>Social</w:t>
      </w:r>
      <w:proofErr w:type="spellEnd"/>
      <w:r w:rsidRPr="008A09F5">
        <w:rPr>
          <w:rFonts w:ascii="Dax Offc" w:hAnsi="Dax Offc" w:cs="Dax Offc"/>
          <w:sz w:val="24"/>
          <w:szCs w:val="24"/>
        </w:rPr>
        <w:t xml:space="preserve"> Media </w:t>
      </w:r>
    </w:p>
    <w:p w14:paraId="11A27E2B" w14:textId="5F9D88DA" w:rsidR="006B2C55" w:rsidRPr="008A09F5" w:rsidRDefault="006B2C55" w:rsidP="00450D2F">
      <w:pPr>
        <w:pStyle w:val="Listenabsatz"/>
        <w:rPr>
          <w:rFonts w:ascii="Dax Offc" w:hAnsi="Dax Offc" w:cs="Dax Offc"/>
          <w:sz w:val="24"/>
          <w:szCs w:val="24"/>
        </w:rPr>
      </w:pPr>
      <w:r w:rsidRPr="008A09F5">
        <w:rPr>
          <w:rFonts w:ascii="Dax Offc" w:hAnsi="Dax Offc" w:cs="Dax Offc"/>
          <w:sz w:val="20"/>
          <w:szCs w:val="20"/>
        </w:rPr>
        <w:t>Bitte mit dem Diözesanverband verlinken, damit wir von euren Aktionen mitbekommen</w:t>
      </w:r>
      <w:r>
        <w:rPr>
          <w:rFonts w:ascii="Dax Offc" w:hAnsi="Dax Offc" w:cs="Dax Offc"/>
          <w:sz w:val="20"/>
          <w:szCs w:val="20"/>
        </w:rPr>
        <w:t xml:space="preserve"> </w:t>
      </w:r>
    </w:p>
    <w:p w14:paraId="18C19682" w14:textId="20D14136" w:rsidR="00450D2F" w:rsidRDefault="00450D2F" w:rsidP="006B2C55">
      <w:pPr>
        <w:pStyle w:val="Listenabsatz"/>
        <w:numPr>
          <w:ilvl w:val="1"/>
          <w:numId w:val="2"/>
        </w:numPr>
        <w:rPr>
          <w:rFonts w:ascii="Dax Offc" w:hAnsi="Dax Offc" w:cs="Dax Offc"/>
          <w:sz w:val="24"/>
          <w:szCs w:val="24"/>
          <w:lang w:val="en-GB"/>
        </w:rPr>
      </w:pPr>
      <w:r w:rsidRPr="00450D2F">
        <w:rPr>
          <w:rFonts w:ascii="Dax Offc" w:hAnsi="Dax Offc" w:cs="Dax Offc"/>
          <w:sz w:val="24"/>
          <w:szCs w:val="24"/>
          <w:lang w:val="en-GB"/>
        </w:rPr>
        <w:t xml:space="preserve">Instagram, Facebook </w:t>
      </w:r>
    </w:p>
    <w:p w14:paraId="21CEE16F" w14:textId="156D2F70" w:rsidR="006B2C55" w:rsidRPr="00450D2F" w:rsidRDefault="006B2C55" w:rsidP="006B2C55">
      <w:pPr>
        <w:pStyle w:val="Listenabsatz"/>
        <w:numPr>
          <w:ilvl w:val="1"/>
          <w:numId w:val="2"/>
        </w:numPr>
        <w:rPr>
          <w:rFonts w:ascii="Dax Offc" w:hAnsi="Dax Offc" w:cs="Dax Offc"/>
          <w:sz w:val="24"/>
          <w:szCs w:val="24"/>
          <w:lang w:val="en-GB"/>
        </w:rPr>
      </w:pPr>
      <w:r w:rsidRPr="00450D2F">
        <w:rPr>
          <w:rFonts w:ascii="Dax Offc" w:hAnsi="Dax Offc" w:cs="Dax Offc"/>
          <w:sz w:val="24"/>
          <w:szCs w:val="24"/>
          <w:lang w:val="en-GB"/>
        </w:rPr>
        <w:t xml:space="preserve">KLJB Homepage </w:t>
      </w:r>
    </w:p>
    <w:p w14:paraId="18AB2071" w14:textId="77777777" w:rsidR="006B2C55" w:rsidRDefault="006B2C55" w:rsidP="006B2C55">
      <w:pPr>
        <w:pStyle w:val="Listenabsatz"/>
        <w:numPr>
          <w:ilvl w:val="1"/>
          <w:numId w:val="2"/>
        </w:numPr>
        <w:rPr>
          <w:rFonts w:ascii="Dax Offc" w:hAnsi="Dax Offc" w:cs="Dax Offc"/>
          <w:sz w:val="24"/>
          <w:szCs w:val="24"/>
        </w:rPr>
      </w:pPr>
      <w:r w:rsidRPr="008A09F5">
        <w:rPr>
          <w:rFonts w:ascii="Dax Offc" w:hAnsi="Dax Offc" w:cs="Dax Offc"/>
          <w:sz w:val="24"/>
          <w:szCs w:val="24"/>
        </w:rPr>
        <w:t>Homepage der Pfarrgemeinde</w:t>
      </w:r>
    </w:p>
    <w:p w14:paraId="78083C9B" w14:textId="77777777" w:rsidR="006B2C55" w:rsidRDefault="006B2C55" w:rsidP="006B2C55">
      <w:pPr>
        <w:pStyle w:val="Listenabsatz"/>
        <w:numPr>
          <w:ilvl w:val="1"/>
          <w:numId w:val="2"/>
        </w:numPr>
        <w:rPr>
          <w:rFonts w:ascii="Dax Offc" w:hAnsi="Dax Offc" w:cs="Dax Offc"/>
          <w:sz w:val="24"/>
          <w:szCs w:val="24"/>
        </w:rPr>
      </w:pPr>
      <w:r w:rsidRPr="008A09F5">
        <w:rPr>
          <w:rFonts w:ascii="Dax Offc" w:hAnsi="Dax Offc" w:cs="Dax Offc"/>
          <w:sz w:val="24"/>
          <w:szCs w:val="24"/>
        </w:rPr>
        <w:t>Homepage eure</w:t>
      </w:r>
      <w:r>
        <w:rPr>
          <w:rFonts w:ascii="Dax Offc" w:hAnsi="Dax Offc" w:cs="Dax Offc"/>
          <w:sz w:val="24"/>
          <w:szCs w:val="24"/>
        </w:rPr>
        <w:t>r Dorfgemeinschaft</w:t>
      </w:r>
    </w:p>
    <w:p w14:paraId="6F09F0EE" w14:textId="004E8DA5" w:rsidR="006B2C55" w:rsidRPr="00867FE0" w:rsidRDefault="006B2C55" w:rsidP="006B2C55">
      <w:pPr>
        <w:rPr>
          <w:rFonts w:ascii="Dax Offc" w:hAnsi="Dax Offc" w:cs="Dax Offc"/>
          <w:b/>
          <w:bCs/>
          <w:sz w:val="24"/>
          <w:szCs w:val="24"/>
        </w:rPr>
      </w:pPr>
      <w:r w:rsidRPr="00867FE0">
        <w:rPr>
          <w:rFonts w:ascii="Dax Offc" w:hAnsi="Dax Offc" w:cs="Dax Offc"/>
          <w:b/>
          <w:bCs/>
          <w:sz w:val="24"/>
          <w:szCs w:val="24"/>
        </w:rPr>
        <w:t xml:space="preserve">Vorbereitung </w:t>
      </w:r>
    </w:p>
    <w:p w14:paraId="6B6CC695" w14:textId="77777777" w:rsidR="006B2C55" w:rsidRDefault="006B2C55" w:rsidP="006B2C55">
      <w:pPr>
        <w:pStyle w:val="Listenabsatz"/>
        <w:numPr>
          <w:ilvl w:val="0"/>
          <w:numId w:val="6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Durchführung von Gruppenstunden oder Gruppenangeboten zur Aktion Minibrot</w:t>
      </w:r>
    </w:p>
    <w:p w14:paraId="470B202A" w14:textId="77777777" w:rsidR="006B2C55" w:rsidRDefault="006B2C55" w:rsidP="006B2C55">
      <w:pPr>
        <w:pStyle w:val="Listenabsatz"/>
        <w:numPr>
          <w:ilvl w:val="0"/>
          <w:numId w:val="6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Infoabend/-nachmittag in der Gemeinde zur Auseinandersetzung mit den Situationen in den Schwerpunktländern der Aktion Minibrot und Vorstellung der Projekte</w:t>
      </w:r>
    </w:p>
    <w:p w14:paraId="10DDC39A" w14:textId="77777777" w:rsidR="006B2C55" w:rsidRDefault="006B2C55" w:rsidP="006B2C55">
      <w:pPr>
        <w:pStyle w:val="Listenabsatz"/>
        <w:numPr>
          <w:ilvl w:val="0"/>
          <w:numId w:val="6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Aktionsangebote und Mitmachaktionen zum Themenschwerpunkt</w:t>
      </w:r>
    </w:p>
    <w:p w14:paraId="26A5A458" w14:textId="77777777" w:rsidR="006B2C55" w:rsidRPr="009E5DFB" w:rsidRDefault="006B2C55" w:rsidP="006B2C55">
      <w:pPr>
        <w:rPr>
          <w:rFonts w:ascii="Dax Offc" w:hAnsi="Dax Offc" w:cs="Dax Offc"/>
        </w:rPr>
      </w:pPr>
      <w:r w:rsidRPr="009E5DFB">
        <w:rPr>
          <w:rFonts w:ascii="Dax Offc" w:hAnsi="Dax Offc" w:cs="Dax Offc"/>
        </w:rPr>
        <w:t xml:space="preserve">Bei der Umsetzung und Umsetzung von Aktionen vor Ort steht der Diözesanverband euch unterstützend zur Seite. Sprecht uns einfach an! </w:t>
      </w:r>
    </w:p>
    <w:p w14:paraId="3B9E7CB1" w14:textId="77777777" w:rsidR="006B2C55" w:rsidRPr="00867FE0" w:rsidRDefault="006B2C55" w:rsidP="006B2C55">
      <w:pPr>
        <w:rPr>
          <w:rFonts w:ascii="Dax Offc" w:hAnsi="Dax Offc" w:cs="Dax Offc"/>
          <w:b/>
          <w:bCs/>
          <w:sz w:val="24"/>
          <w:szCs w:val="24"/>
        </w:rPr>
      </w:pPr>
      <w:r w:rsidRPr="00867FE0">
        <w:rPr>
          <w:rFonts w:ascii="Dax Offc" w:hAnsi="Dax Offc" w:cs="Dax Offc"/>
          <w:b/>
          <w:bCs/>
          <w:sz w:val="24"/>
          <w:szCs w:val="24"/>
        </w:rPr>
        <w:t xml:space="preserve">Pressearbeit </w:t>
      </w:r>
    </w:p>
    <w:p w14:paraId="4A225908" w14:textId="77777777" w:rsidR="006B2C55" w:rsidRDefault="006B2C55" w:rsidP="006B2C55">
      <w:pPr>
        <w:pStyle w:val="Listenabsatz"/>
        <w:numPr>
          <w:ilvl w:val="0"/>
          <w:numId w:val="3"/>
        </w:numPr>
        <w:rPr>
          <w:rFonts w:ascii="Dax Offc" w:hAnsi="Dax Offc" w:cs="Dax Offc"/>
          <w:sz w:val="24"/>
          <w:szCs w:val="24"/>
        </w:rPr>
      </w:pPr>
      <w:r w:rsidRPr="00EC14BC">
        <w:rPr>
          <w:rFonts w:ascii="Dax Offc" w:hAnsi="Dax Offc" w:cs="Dax Offc"/>
          <w:sz w:val="24"/>
          <w:szCs w:val="24"/>
        </w:rPr>
        <w:t>Loka</w:t>
      </w:r>
      <w:r>
        <w:rPr>
          <w:rFonts w:ascii="Dax Offc" w:hAnsi="Dax Offc" w:cs="Dax Offc"/>
          <w:sz w:val="24"/>
          <w:szCs w:val="24"/>
        </w:rPr>
        <w:t>l</w:t>
      </w:r>
      <w:r w:rsidRPr="00EC14BC">
        <w:rPr>
          <w:rFonts w:ascii="Dax Offc" w:hAnsi="Dax Offc" w:cs="Dax Offc"/>
          <w:sz w:val="24"/>
          <w:szCs w:val="24"/>
        </w:rPr>
        <w:t xml:space="preserve">presse eurer Zeitung </w:t>
      </w:r>
    </w:p>
    <w:p w14:paraId="22BE73BB" w14:textId="77777777" w:rsidR="006B2C55" w:rsidRPr="00515B9C" w:rsidRDefault="006B2C55" w:rsidP="006B2C55">
      <w:pPr>
        <w:pStyle w:val="Listenabsatz"/>
        <w:rPr>
          <w:rFonts w:ascii="Dax Offc" w:hAnsi="Dax Offc" w:cs="Dax Offc"/>
        </w:rPr>
      </w:pPr>
      <w:r w:rsidRPr="00515B9C">
        <w:rPr>
          <w:rFonts w:ascii="Dax Offc" w:hAnsi="Dax Offc" w:cs="Dax Offc"/>
        </w:rPr>
        <w:t>Ladet eine*n Vertreter*in zu eurer Minibrot Aktion ein oder verfasst eine Pressemitteilung zur Veröffentlichung nach der Durchführung der Aktion</w:t>
      </w:r>
      <w:r>
        <w:rPr>
          <w:rFonts w:ascii="Dax Offc" w:hAnsi="Dax Offc" w:cs="Dax Offc"/>
        </w:rPr>
        <w:t>, ...</w:t>
      </w:r>
    </w:p>
    <w:p w14:paraId="7F6A8F04" w14:textId="16BF6F24" w:rsidR="006B2C55" w:rsidRPr="00515B9C" w:rsidRDefault="006B2C55" w:rsidP="006B2C55">
      <w:pPr>
        <w:pStyle w:val="Listenabsatz"/>
        <w:numPr>
          <w:ilvl w:val="0"/>
          <w:numId w:val="3"/>
        </w:numPr>
        <w:rPr>
          <w:rFonts w:ascii="Dax Offc" w:hAnsi="Dax Offc" w:cs="Dax Offc"/>
        </w:rPr>
      </w:pPr>
      <w:r>
        <w:rPr>
          <w:rFonts w:ascii="Dax Offc" w:hAnsi="Dax Offc" w:cs="Dax Offc"/>
          <w:sz w:val="24"/>
          <w:szCs w:val="24"/>
        </w:rPr>
        <w:t>Kontaktaufnahme mit de</w:t>
      </w:r>
      <w:r w:rsidR="008217AF">
        <w:rPr>
          <w:rFonts w:ascii="Dax Offc" w:hAnsi="Dax Offc" w:cs="Dax Offc"/>
          <w:sz w:val="24"/>
          <w:szCs w:val="24"/>
        </w:rPr>
        <w:t>m</w:t>
      </w:r>
      <w:r>
        <w:rPr>
          <w:rFonts w:ascii="Dax Offc" w:hAnsi="Dax Offc" w:cs="Dax Offc"/>
          <w:sz w:val="24"/>
          <w:szCs w:val="24"/>
        </w:rPr>
        <w:t xml:space="preserve"> Lokalradio </w:t>
      </w:r>
    </w:p>
    <w:p w14:paraId="35FD9499" w14:textId="6ADD8480" w:rsidR="006B2C55" w:rsidRDefault="006B2C55" w:rsidP="006B2C55">
      <w:pPr>
        <w:pStyle w:val="Listenabsatz"/>
        <w:rPr>
          <w:rFonts w:ascii="Dax Offc" w:hAnsi="Dax Offc" w:cs="Dax Offc"/>
        </w:rPr>
      </w:pPr>
      <w:r w:rsidRPr="00515B9C">
        <w:rPr>
          <w:rFonts w:ascii="Dax Offc" w:hAnsi="Dax Offc" w:cs="Dax Offc"/>
        </w:rPr>
        <w:lastRenderedPageBreak/>
        <w:t xml:space="preserve">Nutzt die Gelegenheit und nehmt Kontakt mit deiner*m Radiosprecher*in eures Lokalradios auf </w:t>
      </w:r>
      <w:r w:rsidR="008217AF">
        <w:rPr>
          <w:rFonts w:ascii="Dax Offc" w:hAnsi="Dax Offc" w:cs="Dax Offc"/>
        </w:rPr>
        <w:t>und</w:t>
      </w:r>
      <w:r w:rsidRPr="00515B9C">
        <w:rPr>
          <w:rFonts w:ascii="Dax Offc" w:hAnsi="Dax Offc" w:cs="Dax Offc"/>
        </w:rPr>
        <w:t xml:space="preserve"> ladet zu eurer Aktion ein. Alternativ könnt ihr auch ein Interview nach der Aktion anfragen. </w:t>
      </w:r>
    </w:p>
    <w:p w14:paraId="4D42BD10" w14:textId="0E61DDBD" w:rsidR="006B2C55" w:rsidRPr="00867FE0" w:rsidRDefault="006B2C55" w:rsidP="006B2C55">
      <w:pPr>
        <w:rPr>
          <w:rFonts w:ascii="Dax Offc" w:hAnsi="Dax Offc" w:cs="Dax Offc"/>
          <w:b/>
          <w:bCs/>
          <w:sz w:val="24"/>
          <w:szCs w:val="24"/>
        </w:rPr>
      </w:pPr>
      <w:r w:rsidRPr="00867FE0">
        <w:rPr>
          <w:rFonts w:ascii="Dax Offc" w:hAnsi="Dax Offc" w:cs="Dax Offc"/>
          <w:b/>
          <w:bCs/>
          <w:sz w:val="24"/>
          <w:szCs w:val="24"/>
        </w:rPr>
        <w:t>Gottesdienst</w:t>
      </w:r>
      <w:r w:rsidR="00867FE0">
        <w:rPr>
          <w:rFonts w:ascii="Dax Offc" w:hAnsi="Dax Offc" w:cs="Dax Offc"/>
          <w:b/>
          <w:bCs/>
          <w:sz w:val="24"/>
          <w:szCs w:val="24"/>
        </w:rPr>
        <w:t>ges</w:t>
      </w:r>
      <w:r w:rsidR="008217AF">
        <w:rPr>
          <w:rFonts w:ascii="Dax Offc" w:hAnsi="Dax Offc" w:cs="Dax Offc"/>
          <w:b/>
          <w:bCs/>
          <w:sz w:val="24"/>
          <w:szCs w:val="24"/>
        </w:rPr>
        <w:t>t</w:t>
      </w:r>
      <w:r w:rsidR="00867FE0">
        <w:rPr>
          <w:rFonts w:ascii="Dax Offc" w:hAnsi="Dax Offc" w:cs="Dax Offc"/>
          <w:b/>
          <w:bCs/>
          <w:sz w:val="24"/>
          <w:szCs w:val="24"/>
        </w:rPr>
        <w:t>altung</w:t>
      </w:r>
      <w:r w:rsidRPr="00867FE0">
        <w:rPr>
          <w:rFonts w:ascii="Dax Offc" w:hAnsi="Dax Offc" w:cs="Dax Offc"/>
          <w:b/>
          <w:bCs/>
          <w:sz w:val="24"/>
          <w:szCs w:val="24"/>
        </w:rPr>
        <w:t xml:space="preserve"> zur Aktion </w:t>
      </w:r>
      <w:proofErr w:type="spellStart"/>
      <w:r w:rsidRPr="00867FE0">
        <w:rPr>
          <w:rFonts w:ascii="Dax Offc" w:hAnsi="Dax Offc" w:cs="Dax Offc"/>
          <w:b/>
          <w:bCs/>
          <w:sz w:val="24"/>
          <w:szCs w:val="24"/>
        </w:rPr>
        <w:t>Minibrot</w:t>
      </w:r>
      <w:proofErr w:type="spellEnd"/>
    </w:p>
    <w:p w14:paraId="145BDA45" w14:textId="77777777" w:rsidR="006B2C55" w:rsidRDefault="006B2C55" w:rsidP="006B2C55">
      <w:pPr>
        <w:pStyle w:val="Listenabsatz"/>
        <w:numPr>
          <w:ilvl w:val="0"/>
          <w:numId w:val="3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 xml:space="preserve">Besprechung der Gottesdienstinhalte </w:t>
      </w:r>
    </w:p>
    <w:p w14:paraId="22D1392C" w14:textId="77777777" w:rsidR="006B2C55" w:rsidRDefault="006B2C55" w:rsidP="006B2C55">
      <w:pPr>
        <w:pStyle w:val="Listenabsatz"/>
        <w:numPr>
          <w:ilvl w:val="0"/>
          <w:numId w:val="3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Aufgaben verteilen (Denkt daran die Spendengelegenheit am Schluss des Gottesdienstes anzukündigen!)</w:t>
      </w:r>
    </w:p>
    <w:p w14:paraId="4F8B17FD" w14:textId="77777777" w:rsidR="006B2C55" w:rsidRDefault="006B2C55" w:rsidP="006B2C55">
      <w:pPr>
        <w:pStyle w:val="Listenabsatz"/>
        <w:numPr>
          <w:ilvl w:val="0"/>
          <w:numId w:val="3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 xml:space="preserve">Absprache mit dem Pfarrer/Küster </w:t>
      </w:r>
    </w:p>
    <w:p w14:paraId="262417EF" w14:textId="77777777" w:rsidR="006B2C55" w:rsidRPr="009E5DFB" w:rsidRDefault="006B2C55" w:rsidP="006B2C55">
      <w:pPr>
        <w:pStyle w:val="Listenabsatz"/>
        <w:numPr>
          <w:ilvl w:val="0"/>
          <w:numId w:val="3"/>
        </w:numPr>
        <w:rPr>
          <w:rFonts w:ascii="Dax Offc" w:hAnsi="Dax Offc" w:cs="Dax Offc"/>
        </w:rPr>
      </w:pPr>
      <w:r>
        <w:rPr>
          <w:rFonts w:ascii="Dax Offc" w:hAnsi="Dax Offc" w:cs="Dax Offc"/>
          <w:sz w:val="24"/>
          <w:szCs w:val="24"/>
        </w:rPr>
        <w:t>Vorstellung der Spendenprojekte der Aktion Minibrot: Nehmt dazu gern Kontakt mit dem Diözesanverband der KLJB auf. Wir stellen euch gern Material zusammen oder kommen in euren Gottesdienst und berichten persönlich.</w:t>
      </w:r>
    </w:p>
    <w:p w14:paraId="51B6E931" w14:textId="12FEFB2E" w:rsidR="006B2C55" w:rsidRPr="00173A99" w:rsidRDefault="006B2C55" w:rsidP="006B2C55">
      <w:pPr>
        <w:rPr>
          <w:rFonts w:ascii="Dax Offc" w:hAnsi="Dax Offc" w:cs="Dax Offc"/>
        </w:rPr>
      </w:pPr>
      <w:r w:rsidRPr="009E5DFB">
        <w:rPr>
          <w:rFonts w:ascii="Dax Offc" w:hAnsi="Dax Offc" w:cs="Dax Offc"/>
        </w:rPr>
        <w:t>Bausteine zur Gestaltung eures Gottesdienstes findet ihr wie immer auf den letzten Seiten</w:t>
      </w:r>
      <w:r w:rsidR="008217AF">
        <w:rPr>
          <w:rFonts w:ascii="Dax Offc" w:hAnsi="Dax Offc" w:cs="Dax Offc"/>
        </w:rPr>
        <w:t xml:space="preserve"> der Minibrotmappe.</w:t>
      </w:r>
    </w:p>
    <w:p w14:paraId="711CCD92" w14:textId="77777777" w:rsidR="006B2C55" w:rsidRPr="00867FE0" w:rsidRDefault="006B2C55" w:rsidP="006B2C55">
      <w:pPr>
        <w:rPr>
          <w:rFonts w:ascii="Dax Offc" w:hAnsi="Dax Offc" w:cs="Dax Offc"/>
          <w:b/>
          <w:bCs/>
          <w:sz w:val="24"/>
          <w:szCs w:val="24"/>
        </w:rPr>
      </w:pPr>
      <w:r w:rsidRPr="00867FE0">
        <w:rPr>
          <w:rFonts w:ascii="Dax Offc" w:hAnsi="Dax Offc" w:cs="Dax Offc"/>
          <w:b/>
          <w:bCs/>
          <w:sz w:val="24"/>
          <w:szCs w:val="24"/>
        </w:rPr>
        <w:t xml:space="preserve">Gestaltung des Erntealtars/Dekoration zur Aktion Minibrot  </w:t>
      </w:r>
    </w:p>
    <w:p w14:paraId="790752E5" w14:textId="77777777" w:rsidR="006B2C55" w:rsidRPr="00BA2711" w:rsidRDefault="006B2C55" w:rsidP="006B2C55">
      <w:pPr>
        <w:pStyle w:val="Listenabsatz"/>
        <w:numPr>
          <w:ilvl w:val="0"/>
          <w:numId w:val="4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 xml:space="preserve">Beschaffung des Ernteschmucks </w:t>
      </w:r>
    </w:p>
    <w:p w14:paraId="29041AF2" w14:textId="77777777" w:rsidR="006B2C55" w:rsidRDefault="006B2C55" w:rsidP="006B2C55">
      <w:pPr>
        <w:pStyle w:val="Listenabsatz"/>
        <w:numPr>
          <w:ilvl w:val="0"/>
          <w:numId w:val="4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 xml:space="preserve">Terminfindungen und Verabredungen zum Auf- und Abbau </w:t>
      </w:r>
      <w:r w:rsidRPr="00BA2711">
        <w:rPr>
          <w:rFonts w:ascii="Dax Offc" w:hAnsi="Dax Offc" w:cs="Dax Offc"/>
          <w:sz w:val="24"/>
          <w:szCs w:val="24"/>
        </w:rPr>
        <w:t xml:space="preserve">mit Helfer*innen und Küster*in </w:t>
      </w:r>
    </w:p>
    <w:p w14:paraId="1D8A8437" w14:textId="68F4D4DF" w:rsidR="006B2C55" w:rsidRPr="00867FE0" w:rsidRDefault="00867FE0" w:rsidP="006B2C55">
      <w:pPr>
        <w:rPr>
          <w:rFonts w:ascii="Dax Offc" w:hAnsi="Dax Offc" w:cs="Dax Offc"/>
          <w:b/>
          <w:bCs/>
          <w:sz w:val="24"/>
          <w:szCs w:val="24"/>
        </w:rPr>
      </w:pPr>
      <w:r>
        <w:rPr>
          <w:rFonts w:ascii="Dax Offc" w:hAnsi="Dax Offc" w:cs="Dax Offc"/>
          <w:b/>
          <w:bCs/>
          <w:sz w:val="24"/>
          <w:szCs w:val="24"/>
        </w:rPr>
        <w:t>Spendenakquise</w:t>
      </w:r>
      <w:r w:rsidR="006B2C55" w:rsidRPr="00867FE0">
        <w:rPr>
          <w:rFonts w:ascii="Dax Offc" w:hAnsi="Dax Offc" w:cs="Dax Offc"/>
          <w:b/>
          <w:bCs/>
          <w:sz w:val="24"/>
          <w:szCs w:val="24"/>
        </w:rPr>
        <w:t xml:space="preserve"> nach dem Gottesdienst</w:t>
      </w:r>
    </w:p>
    <w:p w14:paraId="65FF04B3" w14:textId="507AA787" w:rsidR="006B2C55" w:rsidRDefault="006B2C55" w:rsidP="006B2C55">
      <w:pPr>
        <w:pStyle w:val="Listenabsatz"/>
        <w:numPr>
          <w:ilvl w:val="0"/>
          <w:numId w:val="5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Organisation von Helfer*innen: Trefft Verabredungen zum Auf- und Abbau und verteilt die Aufgaben und Zuständigkeiten vorab</w:t>
      </w:r>
    </w:p>
    <w:p w14:paraId="03643540" w14:textId="77777777" w:rsidR="006B2C55" w:rsidRDefault="006B2C55" w:rsidP="006B2C55">
      <w:pPr>
        <w:pStyle w:val="Listenabsatz"/>
        <w:numPr>
          <w:ilvl w:val="0"/>
          <w:numId w:val="5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Sorgt für genügend Brottüten, auf denen die Daten der Aktion stehen, und packt die Brote darin ein</w:t>
      </w:r>
    </w:p>
    <w:p w14:paraId="365B9325" w14:textId="77777777" w:rsidR="006B2C55" w:rsidRDefault="006B2C55" w:rsidP="006B2C55">
      <w:pPr>
        <w:pStyle w:val="Listenabsatz"/>
        <w:numPr>
          <w:ilvl w:val="0"/>
          <w:numId w:val="5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 xml:space="preserve">Besorgung von Tischen, auf denen ihr die Brote legen könnt </w:t>
      </w:r>
    </w:p>
    <w:p w14:paraId="7228C370" w14:textId="77777777" w:rsidR="006B2C55" w:rsidRDefault="006B2C55" w:rsidP="006B2C55">
      <w:pPr>
        <w:pStyle w:val="Listenabsatz"/>
        <w:numPr>
          <w:ilvl w:val="0"/>
          <w:numId w:val="5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Aufstellen von Spendenboxen</w:t>
      </w:r>
    </w:p>
    <w:p w14:paraId="20DE8717" w14:textId="77777777" w:rsidR="006B2C55" w:rsidRDefault="006B2C55" w:rsidP="006B2C55">
      <w:pPr>
        <w:pStyle w:val="Listenabsatz"/>
        <w:numPr>
          <w:ilvl w:val="0"/>
          <w:numId w:val="5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Auslegen von Materialien (Flyer oder Minibrotmappen) als Information zu den Spendenprojekten und der Aktion Minibrot</w:t>
      </w:r>
    </w:p>
    <w:p w14:paraId="13F14A4F" w14:textId="77777777" w:rsidR="006B2C55" w:rsidRPr="00515B9C" w:rsidRDefault="006B2C55" w:rsidP="006B2C55">
      <w:pPr>
        <w:pStyle w:val="Listenabsatz"/>
        <w:numPr>
          <w:ilvl w:val="0"/>
          <w:numId w:val="5"/>
        </w:numPr>
        <w:rPr>
          <w:rFonts w:ascii="Dax Offc" w:hAnsi="Dax Offc" w:cs="Dax Offc"/>
          <w:sz w:val="24"/>
          <w:szCs w:val="24"/>
        </w:rPr>
      </w:pPr>
      <w:r>
        <w:rPr>
          <w:rFonts w:ascii="Dax Offc" w:hAnsi="Dax Offc" w:cs="Dax Offc"/>
          <w:sz w:val="24"/>
          <w:szCs w:val="24"/>
        </w:rPr>
        <w:t>Hängt das Banner eurer Gruppe auf und macht auf euren Einsatz aufmerksam</w:t>
      </w:r>
    </w:p>
    <w:p w14:paraId="2ABC8115" w14:textId="77777777" w:rsidR="006B2C55" w:rsidRDefault="006B2C55" w:rsidP="006B2C55">
      <w:pPr>
        <w:rPr>
          <w:rFonts w:ascii="Dax Offc" w:hAnsi="Dax Offc" w:cs="Dax Offc"/>
          <w:sz w:val="24"/>
          <w:szCs w:val="24"/>
        </w:rPr>
      </w:pPr>
    </w:p>
    <w:p w14:paraId="1CB0C7F1" w14:textId="77777777" w:rsidR="006B2C55" w:rsidRPr="00EC14BC" w:rsidRDefault="006B2C55" w:rsidP="006B2C55">
      <w:pPr>
        <w:rPr>
          <w:rFonts w:ascii="Dax Offc" w:hAnsi="Dax Offc" w:cs="Dax Offc"/>
          <w:sz w:val="24"/>
          <w:szCs w:val="24"/>
        </w:rPr>
      </w:pPr>
    </w:p>
    <w:p w14:paraId="44F31CB3" w14:textId="77777777" w:rsidR="006B2C55" w:rsidRPr="008A09F5" w:rsidRDefault="006B2C55" w:rsidP="006B2C55"/>
    <w:p w14:paraId="3DA0E90D" w14:textId="77777777" w:rsidR="00000000" w:rsidRDefault="00000000"/>
    <w:sectPr w:rsidR="000624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 Offc">
    <w:altName w:val="Calibri"/>
    <w:charset w:val="00"/>
    <w:family w:val="swiss"/>
    <w:pitch w:val="variable"/>
    <w:sig w:usb0="800000AF" w:usb1="4000A4F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915"/>
    <w:multiLevelType w:val="hybridMultilevel"/>
    <w:tmpl w:val="3A3A548C"/>
    <w:lvl w:ilvl="0" w:tplc="EA7631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E78"/>
    <w:multiLevelType w:val="hybridMultilevel"/>
    <w:tmpl w:val="5666DB12"/>
    <w:lvl w:ilvl="0" w:tplc="EA7631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63128"/>
    <w:multiLevelType w:val="hybridMultilevel"/>
    <w:tmpl w:val="1FFA31F6"/>
    <w:lvl w:ilvl="0" w:tplc="EA7631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D4432"/>
    <w:multiLevelType w:val="hybridMultilevel"/>
    <w:tmpl w:val="D96ECDF0"/>
    <w:lvl w:ilvl="0" w:tplc="EA7631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70AAB"/>
    <w:multiLevelType w:val="hybridMultilevel"/>
    <w:tmpl w:val="E37A83AC"/>
    <w:lvl w:ilvl="0" w:tplc="EA7631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85FE4"/>
    <w:multiLevelType w:val="hybridMultilevel"/>
    <w:tmpl w:val="DC5E8164"/>
    <w:lvl w:ilvl="0" w:tplc="EA7631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186672">
    <w:abstractNumId w:val="1"/>
  </w:num>
  <w:num w:numId="2" w16cid:durableId="1645937647">
    <w:abstractNumId w:val="0"/>
  </w:num>
  <w:num w:numId="3" w16cid:durableId="1077902516">
    <w:abstractNumId w:val="4"/>
  </w:num>
  <w:num w:numId="4" w16cid:durableId="861240876">
    <w:abstractNumId w:val="3"/>
  </w:num>
  <w:num w:numId="5" w16cid:durableId="1831210619">
    <w:abstractNumId w:val="5"/>
  </w:num>
  <w:num w:numId="6" w16cid:durableId="2089423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55"/>
    <w:rsid w:val="000726A2"/>
    <w:rsid w:val="002E2CB5"/>
    <w:rsid w:val="00450D2F"/>
    <w:rsid w:val="006B2C55"/>
    <w:rsid w:val="00713530"/>
    <w:rsid w:val="008217AF"/>
    <w:rsid w:val="00867FE0"/>
    <w:rsid w:val="00B04005"/>
    <w:rsid w:val="00B75CBE"/>
    <w:rsid w:val="00CC5050"/>
    <w:rsid w:val="00F35131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1190"/>
  <w15:chartTrackingRefBased/>
  <w15:docId w15:val="{E023F1D0-5F79-4469-A5E2-6F6CBF72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2C55"/>
    <w:pPr>
      <w:spacing w:after="16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2C5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B2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Greskötter, Kathrin</dc:creator>
  <cp:keywords/>
  <dc:description/>
  <cp:lastModifiedBy>Garrell, Tabitha</cp:lastModifiedBy>
  <cp:revision>4</cp:revision>
  <dcterms:created xsi:type="dcterms:W3CDTF">2020-03-31T07:50:00Z</dcterms:created>
  <dcterms:modified xsi:type="dcterms:W3CDTF">2025-08-06T08:57:00Z</dcterms:modified>
</cp:coreProperties>
</file>